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Default"/>
        <w:rPr>
          <w:rFonts w:ascii="Trebuchet MS" w:hAnsi="Trebuchet MS"/>
          <w:b/>
          <w:sz w:val="32"/>
          <w:szCs w:val="32"/>
        </w:rPr>
      </w:pPr>
      <w:r>
        <w:rPr>
          <w:rFonts w:ascii="Trebuchet MS" w:hAnsi="Trebuchet MS"/>
          <w:b/>
          <w:bCs/>
          <w:noProof/>
          <w:lang w:eastAsia="de-AT"/>
        </w:rPr>
        <w:drawing>
          <wp:anchor distT="0" distB="0" distL="114300" distR="114300" simplePos="0" relativeHeight="251658240" behindDoc="1" locked="0" layoutInCell="1" allowOverlap="1">
            <wp:simplePos x="0" y="0"/>
            <wp:positionH relativeFrom="column">
              <wp:posOffset>4226560</wp:posOffset>
            </wp:positionH>
            <wp:positionV relativeFrom="paragraph">
              <wp:posOffset>-100965</wp:posOffset>
            </wp:positionV>
            <wp:extent cx="1960880" cy="1690370"/>
            <wp:effectExtent l="0" t="0" r="1270" b="5080"/>
            <wp:wrapTight wrapText="bothSides">
              <wp:wrapPolygon edited="0">
                <wp:start x="0" y="0"/>
                <wp:lineTo x="0" y="21421"/>
                <wp:lineTo x="21404" y="21421"/>
                <wp:lineTo x="2140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tionslogoWRG.png"/>
                    <pic:cNvPicPr/>
                  </pic:nvPicPr>
                  <pic:blipFill>
                    <a:blip r:embed="rId8">
                      <a:extLst>
                        <a:ext uri="{28A0092B-C50C-407E-A947-70E740481C1C}">
                          <a14:useLocalDpi xmlns:a14="http://schemas.microsoft.com/office/drawing/2010/main" val="0"/>
                        </a:ext>
                      </a:extLst>
                    </a:blip>
                    <a:stretch>
                      <a:fillRect/>
                    </a:stretch>
                  </pic:blipFill>
                  <pic:spPr>
                    <a:xfrm>
                      <a:off x="0" y="0"/>
                      <a:ext cx="1960880" cy="1690370"/>
                    </a:xfrm>
                    <a:prstGeom prst="rect">
                      <a:avLst/>
                    </a:prstGeom>
                  </pic:spPr>
                </pic:pic>
              </a:graphicData>
            </a:graphic>
            <wp14:sizeRelH relativeFrom="page">
              <wp14:pctWidth>0</wp14:pctWidth>
            </wp14:sizeRelH>
            <wp14:sizeRelV relativeFrom="page">
              <wp14:pctHeight>0</wp14:pctHeight>
            </wp14:sizeRelV>
          </wp:anchor>
        </w:drawing>
      </w:r>
    </w:p>
    <w:p>
      <w:pPr>
        <w:pStyle w:val="Default"/>
        <w:rPr>
          <w:rFonts w:ascii="Trebuchet MS" w:hAnsi="Trebuchet MS"/>
          <w:b/>
          <w:sz w:val="32"/>
          <w:szCs w:val="32"/>
        </w:rPr>
      </w:pPr>
      <w:r>
        <w:rPr>
          <w:rFonts w:ascii="Trebuchet MS" w:hAnsi="Trebuchet MS"/>
          <w:b/>
          <w:sz w:val="32"/>
          <w:szCs w:val="32"/>
        </w:rPr>
        <w:t>„wer-radelt-gewinnt!“</w:t>
      </w:r>
    </w:p>
    <w:p>
      <w:pPr>
        <w:pStyle w:val="Default"/>
        <w:rPr>
          <w:rFonts w:ascii="Trebuchet MS" w:hAnsi="Trebuchet MS"/>
          <w:b/>
          <w:bCs/>
        </w:rPr>
      </w:pPr>
    </w:p>
    <w:p>
      <w:pPr>
        <w:pStyle w:val="Default"/>
        <w:rPr>
          <w:rFonts w:ascii="Trebuchet MS" w:hAnsi="Trebuchet MS"/>
          <w:b/>
          <w:bCs/>
        </w:rPr>
      </w:pPr>
      <w:r>
        <w:rPr>
          <w:rFonts w:ascii="Trebuchet MS" w:hAnsi="Trebuchet MS"/>
          <w:b/>
          <w:bCs/>
        </w:rPr>
        <w:t xml:space="preserve">1.Mai bis 31. August 2018 </w:t>
      </w:r>
    </w:p>
    <w:p>
      <w:pPr>
        <w:pStyle w:val="Default"/>
        <w:rPr>
          <w:rFonts w:ascii="Trebuchet MS" w:hAnsi="Trebuchet MS"/>
          <w:b/>
          <w:bCs/>
        </w:rPr>
      </w:pPr>
      <w:r>
        <w:rPr>
          <w:rFonts w:ascii="Trebuchet MS" w:hAnsi="Trebuchet MS"/>
          <w:b/>
          <w:bCs/>
        </w:rPr>
        <w:t>auch in Ihrem Betrieb!</w:t>
      </w:r>
    </w:p>
    <w:p>
      <w:pPr>
        <w:pStyle w:val="Default"/>
        <w:rPr>
          <w:rFonts w:ascii="Trebuchet MS" w:hAnsi="Trebuchet MS"/>
          <w:b/>
          <w:bCs/>
        </w:rPr>
      </w:pPr>
    </w:p>
    <w:p>
      <w:pPr>
        <w:pStyle w:val="Default"/>
        <w:rPr>
          <w:rFonts w:ascii="Trebuchet MS" w:hAnsi="Trebuchet MS"/>
        </w:rPr>
      </w:pPr>
      <w:r>
        <w:rPr>
          <w:rFonts w:ascii="Trebuchet MS" w:hAnsi="Trebuchet MS"/>
          <w:b/>
          <w:bCs/>
        </w:rPr>
        <w:t xml:space="preserve">Radelnde Mitarbeitende sind fitte Mitarbeitende! </w:t>
      </w:r>
    </w:p>
    <w:p>
      <w:pPr>
        <w:pStyle w:val="Default"/>
        <w:rPr>
          <w:rFonts w:ascii="Trebuchet MS" w:hAnsi="Trebuchet MS"/>
          <w:b/>
          <w:bCs/>
        </w:rPr>
      </w:pPr>
    </w:p>
    <w:p>
      <w:pPr>
        <w:pStyle w:val="Default"/>
        <w:rPr>
          <w:rFonts w:ascii="Trebuchet MS" w:hAnsi="Trebuchet MS"/>
        </w:rPr>
      </w:pPr>
      <w:r>
        <w:rPr>
          <w:rFonts w:ascii="Trebuchet MS" w:hAnsi="Trebuchet MS"/>
          <w:b/>
          <w:bCs/>
        </w:rPr>
        <w:t xml:space="preserve">Ausgangslage: </w:t>
      </w:r>
    </w:p>
    <w:p>
      <w:pPr>
        <w:pStyle w:val="Default"/>
        <w:rPr>
          <w:rFonts w:ascii="Trebuchet MS" w:hAnsi="Trebuchet MS"/>
        </w:rPr>
      </w:pPr>
      <w:r>
        <w:rPr>
          <w:rFonts w:ascii="Trebuchet MS" w:hAnsi="Trebuchet MS"/>
        </w:rPr>
        <w:t>In Salzburg soll bis 2025 jeder achte Weg mit dem Fahrrad zurückgelegt werden. Potential ist vorhanden, denn rund die Hälfte aller PKW-Fahrten ist kürzer als 5 km. Dies betrifft auch Berufswege.</w:t>
      </w:r>
    </w:p>
    <w:p>
      <w:pPr>
        <w:pStyle w:val="Default"/>
        <w:rPr>
          <w:rFonts w:ascii="Trebuchet MS" w:hAnsi="Trebuchet MS"/>
        </w:rPr>
      </w:pPr>
    </w:p>
    <w:p>
      <w:pPr>
        <w:pStyle w:val="Default"/>
        <w:rPr>
          <w:rFonts w:ascii="Trebuchet MS" w:hAnsi="Trebuchet MS"/>
        </w:rPr>
      </w:pPr>
      <w:r>
        <w:rPr>
          <w:rFonts w:ascii="Trebuchet MS" w:hAnsi="Trebuchet MS"/>
        </w:rPr>
        <w:t>Sie als Arbeitgeber können Ihre Mitarbeitenden zum Radfahren motivieren und profitieren durch gesündere Mitarbeitende und leisten einen Beitrag zum Umweltschutz.</w:t>
      </w:r>
    </w:p>
    <w:p>
      <w:pPr>
        <w:pStyle w:val="Default"/>
        <w:rPr>
          <w:rFonts w:ascii="Trebuchet MS" w:hAnsi="Trebuchet MS"/>
        </w:rPr>
      </w:pPr>
    </w:p>
    <w:p>
      <w:pPr>
        <w:pStyle w:val="Default"/>
        <w:rPr>
          <w:rFonts w:ascii="Trebuchet MS" w:hAnsi="Trebuchet MS"/>
        </w:rPr>
      </w:pPr>
      <w:r>
        <w:rPr>
          <w:rFonts w:ascii="Trebuchet MS" w:hAnsi="Trebuchet MS"/>
        </w:rPr>
        <w:t xml:space="preserve">Interessierte Betriebe werden bei der Durchführung von „wer-radelt-gewinnt“ unterstützt vom Klimabündnis Salzburg (Eva Winkler, Tel.: 0660 2826275, </w:t>
      </w:r>
      <w:hyperlink r:id="rId9" w:history="1">
        <w:r>
          <w:rPr>
            <w:rStyle w:val="Hyperlink"/>
            <w:rFonts w:ascii="Trebuchet MS" w:hAnsi="Trebuchet MS"/>
          </w:rPr>
          <w:t>eva.winkler@klimabuendnis.at</w:t>
        </w:r>
      </w:hyperlink>
      <w:r>
        <w:rPr>
          <w:rFonts w:ascii="Trebuchet MS" w:hAnsi="Trebuchet MS"/>
        </w:rPr>
        <w:t xml:space="preserve">). </w:t>
      </w:r>
    </w:p>
    <w:p>
      <w:pPr>
        <w:pStyle w:val="Default"/>
        <w:rPr>
          <w:rFonts w:ascii="Trebuchet MS" w:hAnsi="Trebuchet MS"/>
          <w:b/>
          <w:bCs/>
        </w:rPr>
      </w:pPr>
    </w:p>
    <w:p>
      <w:pPr>
        <w:pStyle w:val="Default"/>
        <w:rPr>
          <w:rFonts w:ascii="Trebuchet MS" w:hAnsi="Trebuchet MS"/>
        </w:rPr>
      </w:pPr>
      <w:r>
        <w:rPr>
          <w:rFonts w:ascii="Trebuchet MS" w:hAnsi="Trebuchet MS"/>
          <w:b/>
          <w:bCs/>
        </w:rPr>
        <w:t xml:space="preserve">Motivierung als Zielsetzung: </w:t>
      </w:r>
    </w:p>
    <w:p>
      <w:pPr>
        <w:pStyle w:val="Default"/>
        <w:rPr>
          <w:rFonts w:ascii="Trebuchet MS" w:hAnsi="Trebuchet MS"/>
        </w:rPr>
      </w:pPr>
      <w:r>
        <w:rPr>
          <w:rFonts w:ascii="Trebuchet MS" w:hAnsi="Trebuchet MS"/>
        </w:rPr>
        <w:t>„wer-radelt-gewinnt“ soll motivieren, öfters mit dem Fahrrad zu fahren, z.B. Fahrten zum Arbeitsplatz oder berufliche Erledigungsfahrten.</w:t>
      </w:r>
    </w:p>
    <w:p>
      <w:pPr>
        <w:pStyle w:val="Default"/>
        <w:rPr>
          <w:rFonts w:ascii="Trebuchet MS" w:hAnsi="Trebuchet MS"/>
          <w:b/>
          <w:bCs/>
        </w:rPr>
      </w:pPr>
    </w:p>
    <w:p>
      <w:pPr>
        <w:pStyle w:val="Default"/>
        <w:rPr>
          <w:rFonts w:ascii="Trebuchet MS" w:hAnsi="Trebuchet MS"/>
        </w:rPr>
      </w:pPr>
      <w:r>
        <w:rPr>
          <w:rFonts w:ascii="Trebuchet MS" w:hAnsi="Trebuchet MS"/>
          <w:b/>
          <w:bCs/>
        </w:rPr>
        <w:t xml:space="preserve">Anreize: </w:t>
      </w:r>
    </w:p>
    <w:p>
      <w:pPr>
        <w:pStyle w:val="Default"/>
        <w:rPr>
          <w:rFonts w:ascii="Trebuchet MS" w:hAnsi="Trebuchet MS"/>
        </w:rPr>
      </w:pPr>
      <w:r>
        <w:rPr>
          <w:rFonts w:ascii="Trebuchet MS" w:hAnsi="Trebuchet MS"/>
        </w:rPr>
        <w:t xml:space="preserve">Fahrradfahren fördert die persönliche Gesundheit, ist häufig schnell und praktisch, kostengünstig und schützt Klima und Umwelt. </w:t>
      </w:r>
    </w:p>
    <w:p>
      <w:pPr>
        <w:pStyle w:val="Default"/>
        <w:rPr>
          <w:rFonts w:ascii="Trebuchet MS" w:hAnsi="Trebuchet MS"/>
        </w:rPr>
      </w:pPr>
    </w:p>
    <w:p>
      <w:pPr>
        <w:pStyle w:val="Default"/>
        <w:rPr>
          <w:rFonts w:ascii="Trebuchet MS" w:hAnsi="Trebuchet MS"/>
        </w:rPr>
      </w:pPr>
      <w:r>
        <w:rPr>
          <w:rFonts w:ascii="Trebuchet MS" w:hAnsi="Trebuchet MS"/>
        </w:rPr>
        <w:t xml:space="preserve">Unter allen Teilnehmenden (mit einer Mindestkilometeranzahl von 100 geradelten km während des Aktionszeitraums) werden Fahrräder und Gutscheine verlost. </w:t>
      </w:r>
    </w:p>
    <w:p>
      <w:pPr>
        <w:pStyle w:val="Default"/>
        <w:rPr>
          <w:rFonts w:ascii="Trebuchet MS" w:hAnsi="Trebuchet MS"/>
          <w:b/>
          <w:bCs/>
        </w:rPr>
      </w:pPr>
    </w:p>
    <w:p>
      <w:pPr>
        <w:pStyle w:val="Default"/>
        <w:rPr>
          <w:rFonts w:ascii="Trebuchet MS" w:hAnsi="Trebuchet MS"/>
        </w:rPr>
      </w:pPr>
      <w:r>
        <w:rPr>
          <w:rFonts w:ascii="Trebuchet MS" w:hAnsi="Trebuchet MS"/>
          <w:b/>
          <w:bCs/>
        </w:rPr>
        <w:t>Details zum Ablauf:</w:t>
      </w:r>
    </w:p>
    <w:p>
      <w:pPr>
        <w:pStyle w:val="Default"/>
        <w:numPr>
          <w:ilvl w:val="0"/>
          <w:numId w:val="4"/>
        </w:numPr>
        <w:spacing w:after="27"/>
        <w:ind w:left="426" w:hanging="426"/>
        <w:rPr>
          <w:rFonts w:ascii="Trebuchet MS" w:hAnsi="Trebuchet MS"/>
        </w:rPr>
      </w:pPr>
      <w:r>
        <w:rPr>
          <w:rFonts w:ascii="Trebuchet MS" w:hAnsi="Trebuchet MS"/>
        </w:rPr>
        <w:t xml:space="preserve">Ab April 2018: Bewerbung der Aktion über eigene Medien (Infotafeln, Intranet, Betriebszeitung usw.) sowie Registrierung des Betriebes durch einen internen Koordinator im Unternehmen auf </w:t>
      </w:r>
      <w:hyperlink r:id="rId10" w:history="1">
        <w:r>
          <w:rPr>
            <w:rStyle w:val="Hyperlink"/>
            <w:rFonts w:ascii="Trebuchet MS" w:hAnsi="Trebuchet MS"/>
          </w:rPr>
          <w:t>www.wer-radelt-gewinnt.at</w:t>
        </w:r>
      </w:hyperlink>
      <w:r>
        <w:rPr>
          <w:rFonts w:ascii="Trebuchet MS" w:hAnsi="Trebuchet MS"/>
        </w:rPr>
        <w:t xml:space="preserve">, auch Anmeldung für Teilnehmende auf </w:t>
      </w:r>
      <w:hyperlink r:id="rId11" w:history="1">
        <w:r>
          <w:rPr>
            <w:rStyle w:val="Hyperlink"/>
            <w:rFonts w:ascii="Trebuchet MS" w:hAnsi="Trebuchet MS"/>
          </w:rPr>
          <w:t>www.wer-radelt-gewinnt.at</w:t>
        </w:r>
      </w:hyperlink>
      <w:r>
        <w:rPr>
          <w:rFonts w:ascii="Trebuchet MS" w:hAnsi="Trebuchet MS"/>
        </w:rPr>
        <w:t xml:space="preserve"> möglich. </w:t>
      </w:r>
    </w:p>
    <w:p>
      <w:pPr>
        <w:pStyle w:val="Default"/>
        <w:numPr>
          <w:ilvl w:val="0"/>
          <w:numId w:val="6"/>
        </w:numPr>
        <w:spacing w:after="27"/>
        <w:ind w:left="426" w:hanging="426"/>
        <w:rPr>
          <w:rFonts w:ascii="Trebuchet MS" w:hAnsi="Trebuchet MS"/>
        </w:rPr>
      </w:pPr>
      <w:r>
        <w:rPr>
          <w:rFonts w:ascii="Trebuchet MS" w:hAnsi="Trebuchet MS"/>
        </w:rPr>
        <w:t xml:space="preserve">Achtung! Für alle, die bereits 2017 mitgemacht haben: Keine Neuanmeldung erforderlich. Nur die eingetragenen Kilometer werden per 30. April 2018 gelöscht. </w:t>
      </w:r>
    </w:p>
    <w:p>
      <w:pPr>
        <w:pStyle w:val="Default"/>
        <w:numPr>
          <w:ilvl w:val="0"/>
          <w:numId w:val="6"/>
        </w:numPr>
        <w:spacing w:after="27"/>
        <w:ind w:left="426" w:hanging="426"/>
        <w:rPr>
          <w:rFonts w:ascii="Trebuchet MS" w:hAnsi="Trebuchet MS"/>
        </w:rPr>
      </w:pPr>
      <w:r>
        <w:rPr>
          <w:rFonts w:ascii="Trebuchet MS" w:hAnsi="Trebuchet MS"/>
        </w:rPr>
        <w:t xml:space="preserve">Ab 1. 5. 2018: offizieller Start von „wer-radelt-gewinnt“. Ab nun werden eingetragene Kilometer gezählt. </w:t>
      </w:r>
    </w:p>
    <w:p>
      <w:pPr>
        <w:pStyle w:val="Listenabsatz"/>
        <w:numPr>
          <w:ilvl w:val="0"/>
          <w:numId w:val="6"/>
        </w:numPr>
        <w:shd w:val="clear" w:color="auto" w:fill="FFFFFF"/>
        <w:spacing w:line="240" w:lineRule="auto"/>
        <w:ind w:left="426" w:hanging="426"/>
        <w:rPr>
          <w:rFonts w:cs="Arial"/>
          <w:color w:val="000000"/>
          <w:sz w:val="24"/>
          <w:szCs w:val="24"/>
          <w:lang w:eastAsia="en-US"/>
        </w:rPr>
      </w:pPr>
      <w:r>
        <w:rPr>
          <w:rFonts w:cs="Arial"/>
          <w:color w:val="000000"/>
          <w:sz w:val="24"/>
          <w:szCs w:val="24"/>
          <w:lang w:eastAsia="en-US"/>
        </w:rPr>
        <w:t xml:space="preserve">31. 8. 2018: Aktionsende (Stichtag der km-Eingabe). Eingabe der gefahrenen Kilometer bis spätestens 5. September 2018. </w:t>
      </w:r>
    </w:p>
    <w:p>
      <w:pPr>
        <w:pStyle w:val="Default"/>
        <w:numPr>
          <w:ilvl w:val="0"/>
          <w:numId w:val="6"/>
        </w:numPr>
        <w:spacing w:after="27"/>
        <w:ind w:left="426" w:hanging="426"/>
        <w:rPr>
          <w:rFonts w:ascii="Trebuchet MS" w:hAnsi="Trebuchet MS"/>
        </w:rPr>
      </w:pPr>
      <w:r>
        <w:rPr>
          <w:rFonts w:ascii="Trebuchet MS" w:hAnsi="Trebuchet MS"/>
        </w:rPr>
        <w:t>Danach Würdigung der Leistungen durch die Veranstalter und ev. Preisverlosung im Betrieb (Idealerweise in der Mobilitätswoche vom 16. bis 22. September).</w:t>
      </w:r>
    </w:p>
    <w:p>
      <w:pPr>
        <w:pStyle w:val="Default"/>
        <w:spacing w:after="27"/>
        <w:rPr>
          <w:rFonts w:ascii="Trebuchet MS" w:hAnsi="Trebuchet MS"/>
        </w:rPr>
      </w:pPr>
    </w:p>
    <w:p>
      <w:pPr>
        <w:pStyle w:val="Default"/>
        <w:rPr>
          <w:rFonts w:ascii="Trebuchet MS" w:hAnsi="Trebuchet MS"/>
        </w:rPr>
      </w:pPr>
      <w:r>
        <w:rPr>
          <w:rFonts w:ascii="Trebuchet MS" w:hAnsi="Trebuchet MS"/>
        </w:rPr>
        <w:t>Am Dienstag 10. April 2018, 14:30 bis 17:30 Uhr, findet das „Vernetzungstreffen Radverkehr Salzburg“ in der TriBühne Lehen Salzburg statt: mit Infos zu „wer-radelt-gewinnt“ und Möglichkeit der Mitnahme von Plakaten und Foldern. Sie sind herzlich dazu eingeladen.</w:t>
      </w:r>
    </w:p>
    <w:p>
      <w:pPr>
        <w:pStyle w:val="Default"/>
        <w:spacing w:after="27"/>
        <w:rPr>
          <w:rFonts w:ascii="Trebuchet MS" w:hAnsi="Trebuchet MS"/>
        </w:rPr>
      </w:pPr>
    </w:p>
    <w:p>
      <w:pPr>
        <w:pStyle w:val="Default"/>
        <w:pageBreakBefore/>
        <w:rPr>
          <w:rFonts w:ascii="Trebuchet MS" w:hAnsi="Trebuchet MS"/>
        </w:rPr>
      </w:pPr>
      <w:r>
        <w:rPr>
          <w:rFonts w:ascii="Trebuchet MS" w:hAnsi="Trebuchet MS"/>
          <w:b/>
          <w:bCs/>
        </w:rPr>
        <w:lastRenderedPageBreak/>
        <w:t>Was noch gut zu wissen ist:</w:t>
      </w:r>
    </w:p>
    <w:p>
      <w:pPr>
        <w:pStyle w:val="Default"/>
        <w:numPr>
          <w:ilvl w:val="0"/>
          <w:numId w:val="7"/>
        </w:numPr>
        <w:spacing w:after="29"/>
        <w:ind w:left="284" w:hanging="284"/>
        <w:rPr>
          <w:rFonts w:ascii="Trebuchet MS" w:hAnsi="Trebuchet MS"/>
        </w:rPr>
      </w:pPr>
      <w:r>
        <w:rPr>
          <w:rFonts w:ascii="Trebuchet MS" w:hAnsi="Trebuchet MS"/>
          <w:color w:val="auto"/>
        </w:rPr>
        <w:t>D</w:t>
      </w:r>
      <w:r>
        <w:rPr>
          <w:rFonts w:ascii="Trebuchet MS" w:hAnsi="Trebuchet MS"/>
        </w:rPr>
        <w:t xml:space="preserve">ie Teilnehmenden müssen ihre gefahrenen Kilometerstände dokumentieren. Jeder Teilnehmende erfasst die geradelten Kilometer auf der Webseite </w:t>
      </w:r>
      <w:hyperlink r:id="rId12" w:history="1">
        <w:r>
          <w:rPr>
            <w:rStyle w:val="Hyperlink"/>
            <w:rFonts w:ascii="Trebuchet MS" w:hAnsi="Trebuchet MS"/>
          </w:rPr>
          <w:t>www.wer-radelt-gewinnt.at</w:t>
        </w:r>
      </w:hyperlink>
      <w:r>
        <w:rPr>
          <w:rFonts w:ascii="Trebuchet MS" w:hAnsi="Trebuchet MS"/>
        </w:rPr>
        <w:t xml:space="preserve"> </w:t>
      </w:r>
      <w:bookmarkStart w:id="0" w:name="_GoBack"/>
      <w:r>
        <w:rPr>
          <w:rFonts w:ascii="Trebuchet MS" w:hAnsi="Trebuchet MS"/>
        </w:rPr>
        <w:t>oder auf dem Teilnahmeschein auf der Rückseite des Folders.</w:t>
      </w:r>
      <w:bookmarkEnd w:id="0"/>
    </w:p>
    <w:p>
      <w:pPr>
        <w:pStyle w:val="Default"/>
        <w:numPr>
          <w:ilvl w:val="0"/>
          <w:numId w:val="7"/>
        </w:numPr>
        <w:spacing w:after="29"/>
        <w:ind w:left="284" w:hanging="284"/>
        <w:rPr>
          <w:rFonts w:ascii="Trebuchet MS" w:hAnsi="Trebuchet MS"/>
        </w:rPr>
      </w:pPr>
      <w:r>
        <w:rPr>
          <w:rFonts w:ascii="Trebuchet MS" w:hAnsi="Trebuchet MS"/>
        </w:rPr>
        <w:t xml:space="preserve">Regelmäßige (wöchentliche, monatliche) Eingabe der km ist erwünscht. Es genügt aber grundsätzlich, am Ende des </w:t>
      </w:r>
      <w:proofErr w:type="spellStart"/>
      <w:r>
        <w:rPr>
          <w:rFonts w:ascii="Trebuchet MS" w:hAnsi="Trebuchet MS"/>
        </w:rPr>
        <w:t>Bewerbs</w:t>
      </w:r>
      <w:proofErr w:type="spellEnd"/>
      <w:r>
        <w:rPr>
          <w:rFonts w:ascii="Trebuchet MS" w:hAnsi="Trebuchet MS"/>
        </w:rPr>
        <w:t xml:space="preserve"> die </w:t>
      </w:r>
      <w:r>
        <w:rPr>
          <w:rFonts w:ascii="Trebuchet MS" w:hAnsi="Trebuchet MS"/>
          <w:color w:val="auto"/>
        </w:rPr>
        <w:t xml:space="preserve">Gesamt-km </w:t>
      </w:r>
      <w:r>
        <w:rPr>
          <w:rFonts w:ascii="Trebuchet MS" w:hAnsi="Trebuchet MS"/>
        </w:rPr>
        <w:t xml:space="preserve">einzutragen. </w:t>
      </w:r>
    </w:p>
    <w:p>
      <w:pPr>
        <w:pStyle w:val="Default"/>
        <w:numPr>
          <w:ilvl w:val="0"/>
          <w:numId w:val="7"/>
        </w:numPr>
        <w:spacing w:after="29"/>
        <w:ind w:left="284" w:hanging="284"/>
        <w:rPr>
          <w:rFonts w:ascii="Trebuchet MS" w:hAnsi="Trebuchet MS"/>
        </w:rPr>
      </w:pPr>
      <w:r>
        <w:rPr>
          <w:rFonts w:ascii="Trebuchet MS" w:hAnsi="Trebuchet MS"/>
        </w:rPr>
        <w:t xml:space="preserve">Ein Einstieg während des Aktionszeitraumes ist möglich. </w:t>
      </w:r>
    </w:p>
    <w:p>
      <w:pPr>
        <w:pStyle w:val="Default"/>
        <w:numPr>
          <w:ilvl w:val="0"/>
          <w:numId w:val="7"/>
        </w:numPr>
        <w:spacing w:after="29"/>
        <w:ind w:left="284" w:hanging="284"/>
        <w:rPr>
          <w:rFonts w:ascii="Trebuchet MS" w:hAnsi="Trebuchet MS"/>
        </w:rPr>
      </w:pPr>
      <w:r>
        <w:rPr>
          <w:rFonts w:ascii="Trebuchet MS" w:hAnsi="Trebuchet MS"/>
        </w:rPr>
        <w:t xml:space="preserve">Personen ohne Internetzugang müssen am Ende der Aktion (bis spätestens 5. Sept. 2018) ihre Kilometer bei der Koordination im Unternehmen bekanntgeben oder direkt den ausgefüllten Teilnahmeschein per Mail oder Post an das Klimabündnis Salzburg (Elisabethstraße 2, 5020 Salzburg, </w:t>
      </w:r>
      <w:hyperlink r:id="rId13" w:history="1">
        <w:r>
          <w:rPr>
            <w:rStyle w:val="Hyperlink"/>
            <w:rFonts w:ascii="Trebuchet MS" w:hAnsi="Trebuchet MS"/>
          </w:rPr>
          <w:t>eva.winkler@klimabuendnis.at</w:t>
        </w:r>
      </w:hyperlink>
      <w:r>
        <w:rPr>
          <w:rFonts w:ascii="Trebuchet MS" w:hAnsi="Trebuchet MS"/>
        </w:rPr>
        <w:t xml:space="preserve">) schicken. </w:t>
      </w:r>
    </w:p>
    <w:p>
      <w:pPr>
        <w:pStyle w:val="Default"/>
        <w:numPr>
          <w:ilvl w:val="0"/>
          <w:numId w:val="7"/>
        </w:numPr>
        <w:spacing w:after="29"/>
        <w:ind w:left="284" w:hanging="284"/>
        <w:rPr>
          <w:rFonts w:ascii="Trebuchet MS" w:hAnsi="Trebuchet MS"/>
        </w:rPr>
      </w:pPr>
      <w:r>
        <w:rPr>
          <w:rFonts w:ascii="Trebuchet MS" w:hAnsi="Trebuchet MS"/>
        </w:rPr>
        <w:t>Unter allen Teilnehmenden, die mind. 100 Kilometer geradelt sind, (egal ob bei Gemeinde, Betrieb oder Verein/Organisation/Pfarre angemeldet) werden Fahrräder und Gutscheine (für Urlaub, Therme, SVV, Spar, DM, …) verlost.</w:t>
      </w:r>
    </w:p>
    <w:p>
      <w:pPr>
        <w:pStyle w:val="Default"/>
        <w:numPr>
          <w:ilvl w:val="0"/>
          <w:numId w:val="7"/>
        </w:numPr>
        <w:spacing w:after="29"/>
        <w:ind w:left="284" w:hanging="284"/>
        <w:rPr>
          <w:rFonts w:ascii="Trebuchet MS" w:hAnsi="Trebuchet MS"/>
        </w:rPr>
      </w:pPr>
      <w:r>
        <w:rPr>
          <w:rFonts w:ascii="Trebuchet MS" w:hAnsi="Trebuchet MS"/>
          <w:b/>
          <w:bCs/>
        </w:rPr>
        <w:t>Wünschenswert ist, dass auch der Betrieb Preise zusätzlich unter den Teilnehmenden</w:t>
      </w:r>
      <w:r>
        <w:rPr>
          <w:rFonts w:ascii="Trebuchet MS" w:hAnsi="Trebuchet MS"/>
        </w:rPr>
        <w:t xml:space="preserve">, die mehr als 100 km geradelt sind, verlost. Die Verlosung nach dem Zufallsprinzip gewährleistet, dass Teilnehmende nicht in Versuchung geraten, falsche km-Stände zu melden. </w:t>
      </w:r>
    </w:p>
    <w:p>
      <w:pPr>
        <w:pStyle w:val="Default"/>
        <w:numPr>
          <w:ilvl w:val="0"/>
          <w:numId w:val="7"/>
        </w:numPr>
        <w:ind w:left="284" w:hanging="284"/>
        <w:rPr>
          <w:rFonts w:ascii="Trebuchet MS" w:hAnsi="Trebuchet MS"/>
        </w:rPr>
      </w:pPr>
      <w:r>
        <w:rPr>
          <w:rFonts w:ascii="Trebuchet MS" w:hAnsi="Trebuchet MS"/>
        </w:rPr>
        <w:t>Schön wäre es, wenn neben den Preisträgern auch Personen mit besonderen Leistungen zusätzlich geehrt werden (z.B. jüngste und älteste Teilnehmende).</w:t>
      </w:r>
    </w:p>
    <w:p>
      <w:pPr>
        <w:pStyle w:val="Default"/>
        <w:rPr>
          <w:rFonts w:ascii="Trebuchet MS" w:hAnsi="Trebuchet MS"/>
        </w:rPr>
      </w:pPr>
    </w:p>
    <w:p>
      <w:pPr>
        <w:pStyle w:val="Default"/>
        <w:rPr>
          <w:rFonts w:ascii="Trebuchet MS" w:hAnsi="Trebuchet MS"/>
        </w:rPr>
      </w:pPr>
      <w:r>
        <w:rPr>
          <w:rFonts w:ascii="Trebuchet MS" w:hAnsi="Trebuchet MS"/>
          <w:b/>
          <w:bCs/>
        </w:rPr>
        <w:t>Die Aufgaben für Sie als Veranstalter:</w:t>
      </w:r>
    </w:p>
    <w:p>
      <w:pPr>
        <w:pStyle w:val="Default"/>
        <w:numPr>
          <w:ilvl w:val="0"/>
          <w:numId w:val="9"/>
        </w:numPr>
        <w:spacing w:after="17"/>
        <w:ind w:left="426" w:hanging="426"/>
        <w:rPr>
          <w:rFonts w:ascii="Trebuchet MS" w:hAnsi="Trebuchet MS"/>
        </w:rPr>
      </w:pPr>
      <w:r>
        <w:rPr>
          <w:rFonts w:ascii="Trebuchet MS" w:hAnsi="Trebuchet MS"/>
        </w:rPr>
        <w:t>Vorankündigung über eigene Medien (Infotafel, Intranet, Betriebszeitung, …)</w:t>
      </w:r>
    </w:p>
    <w:p>
      <w:pPr>
        <w:pStyle w:val="Default"/>
        <w:numPr>
          <w:ilvl w:val="0"/>
          <w:numId w:val="9"/>
        </w:numPr>
        <w:spacing w:after="17"/>
        <w:ind w:left="426" w:hanging="426"/>
        <w:rPr>
          <w:rFonts w:ascii="Trebuchet MS" w:hAnsi="Trebuchet MS"/>
        </w:rPr>
      </w:pPr>
      <w:r>
        <w:rPr>
          <w:rFonts w:ascii="Trebuchet MS" w:hAnsi="Trebuchet MS"/>
        </w:rPr>
        <w:t xml:space="preserve">Bewerbung mittels Folder und Plakaten (kostenlos beim Klimabündnis erhältlich) </w:t>
      </w:r>
    </w:p>
    <w:p>
      <w:pPr>
        <w:pStyle w:val="Default"/>
        <w:numPr>
          <w:ilvl w:val="0"/>
          <w:numId w:val="9"/>
        </w:numPr>
        <w:spacing w:after="17"/>
        <w:ind w:left="426" w:hanging="426"/>
        <w:rPr>
          <w:rFonts w:ascii="Trebuchet MS" w:hAnsi="Trebuchet MS"/>
        </w:rPr>
      </w:pPr>
      <w:r>
        <w:rPr>
          <w:rFonts w:ascii="Trebuchet MS" w:hAnsi="Trebuchet MS"/>
        </w:rPr>
        <w:t xml:space="preserve">Erwünscht: Organisation von Preisen für die Schlussveranstaltung, Ermittlung und Information der Preisträger, Organisation der Schlussveranstaltung/Preisübergabe </w:t>
      </w:r>
    </w:p>
    <w:p>
      <w:pPr>
        <w:pStyle w:val="Default"/>
        <w:rPr>
          <w:rFonts w:ascii="Trebuchet MS" w:hAnsi="Trebuchet MS"/>
        </w:rPr>
      </w:pPr>
    </w:p>
    <w:p>
      <w:pPr>
        <w:pStyle w:val="Default"/>
        <w:rPr>
          <w:rFonts w:ascii="Trebuchet MS" w:hAnsi="Trebuchet MS"/>
        </w:rPr>
      </w:pPr>
      <w:r>
        <w:rPr>
          <w:rFonts w:ascii="Trebuchet MS" w:hAnsi="Trebuchet MS"/>
          <w:b/>
          <w:bCs/>
        </w:rPr>
        <w:t>Wünschenswerte Zusatzaktivitäten:</w:t>
      </w:r>
    </w:p>
    <w:p>
      <w:pPr>
        <w:pStyle w:val="Default"/>
        <w:numPr>
          <w:ilvl w:val="0"/>
          <w:numId w:val="7"/>
        </w:numPr>
        <w:spacing w:after="14"/>
        <w:ind w:left="284" w:hanging="284"/>
        <w:rPr>
          <w:rFonts w:ascii="Trebuchet MS" w:hAnsi="Trebuchet MS"/>
        </w:rPr>
      </w:pPr>
      <w:r>
        <w:rPr>
          <w:rFonts w:ascii="Trebuchet MS" w:hAnsi="Trebuchet MS"/>
        </w:rPr>
        <w:t xml:space="preserve">Fahrrad-Auftakt- bzw. Schlussveranstaltung (z.B. Radservice, </w:t>
      </w:r>
      <w:proofErr w:type="spellStart"/>
      <w:r>
        <w:rPr>
          <w:rFonts w:ascii="Trebuchet MS" w:hAnsi="Trebuchet MS"/>
        </w:rPr>
        <w:t>Radlerfrühstück</w:t>
      </w:r>
      <w:proofErr w:type="spellEnd"/>
      <w:r>
        <w:rPr>
          <w:rFonts w:ascii="Trebuchet MS" w:hAnsi="Trebuchet MS"/>
        </w:rPr>
        <w:t xml:space="preserve">, Danke-Aktion) </w:t>
      </w:r>
    </w:p>
    <w:p>
      <w:pPr>
        <w:pStyle w:val="Default"/>
        <w:numPr>
          <w:ilvl w:val="0"/>
          <w:numId w:val="7"/>
        </w:numPr>
        <w:spacing w:after="14"/>
        <w:ind w:left="284" w:hanging="284"/>
        <w:rPr>
          <w:rFonts w:ascii="Trebuchet MS" w:hAnsi="Trebuchet MS"/>
        </w:rPr>
      </w:pPr>
      <w:r>
        <w:rPr>
          <w:rFonts w:ascii="Trebuchet MS" w:hAnsi="Trebuchet MS"/>
        </w:rPr>
        <w:t xml:space="preserve">Zwischenberichte an die Teilnehmenden </w:t>
      </w:r>
    </w:p>
    <w:p>
      <w:pPr>
        <w:pStyle w:val="Default"/>
        <w:numPr>
          <w:ilvl w:val="0"/>
          <w:numId w:val="7"/>
        </w:numPr>
        <w:ind w:left="284" w:hanging="284"/>
        <w:rPr>
          <w:rFonts w:ascii="Trebuchet MS" w:hAnsi="Trebuchet MS"/>
        </w:rPr>
      </w:pPr>
      <w:r>
        <w:rPr>
          <w:rFonts w:ascii="Trebuchet MS" w:hAnsi="Trebuchet MS"/>
        </w:rPr>
        <w:t>Nachberichterstattung/Fotos (auf Webseite, Betriebs- oder Gemeindezeitung, ev. Regionalzeitung)</w:t>
      </w:r>
    </w:p>
    <w:p>
      <w:pPr>
        <w:pStyle w:val="Default"/>
        <w:rPr>
          <w:rFonts w:ascii="Trebuchet MS" w:hAnsi="Trebuchet MS"/>
        </w:rPr>
      </w:pPr>
    </w:p>
    <w:p>
      <w:pPr>
        <w:pStyle w:val="Default"/>
        <w:rPr>
          <w:rFonts w:ascii="Trebuchet MS" w:hAnsi="Trebuchet MS"/>
        </w:rPr>
      </w:pPr>
      <w:r>
        <w:rPr>
          <w:rFonts w:ascii="Trebuchet MS" w:hAnsi="Trebuchet MS"/>
          <w:b/>
          <w:bCs/>
        </w:rPr>
        <w:t xml:space="preserve">Konkrete Hilfestellungen: </w:t>
      </w:r>
    </w:p>
    <w:p>
      <w:pPr>
        <w:pStyle w:val="Default"/>
        <w:numPr>
          <w:ilvl w:val="0"/>
          <w:numId w:val="11"/>
        </w:numPr>
        <w:spacing w:after="14"/>
        <w:ind w:left="284" w:hanging="284"/>
        <w:rPr>
          <w:rFonts w:ascii="Trebuchet MS" w:hAnsi="Trebuchet MS"/>
        </w:rPr>
      </w:pPr>
      <w:r>
        <w:rPr>
          <w:rFonts w:ascii="Trebuchet MS" w:hAnsi="Trebuchet MS"/>
        </w:rPr>
        <w:t xml:space="preserve">Die KoordinatorInnen der Betriebe werden bei der Durchführung der Aktion „wer-radelt-gewinnt“ vom Klimabündnis Salzburg unterstützt </w:t>
      </w:r>
    </w:p>
    <w:p>
      <w:pPr>
        <w:pStyle w:val="Default"/>
        <w:numPr>
          <w:ilvl w:val="0"/>
          <w:numId w:val="11"/>
        </w:numPr>
        <w:spacing w:after="14"/>
        <w:ind w:left="284" w:hanging="284"/>
        <w:rPr>
          <w:rFonts w:ascii="Trebuchet MS" w:hAnsi="Trebuchet MS"/>
        </w:rPr>
      </w:pPr>
      <w:r>
        <w:rPr>
          <w:rFonts w:ascii="Trebuchet MS" w:hAnsi="Trebuchet MS"/>
        </w:rPr>
        <w:t xml:space="preserve">Internet-Plattform zur Teilnehmenden-Verwaltung </w:t>
      </w:r>
    </w:p>
    <w:p>
      <w:pPr>
        <w:pStyle w:val="Default"/>
        <w:numPr>
          <w:ilvl w:val="0"/>
          <w:numId w:val="11"/>
        </w:numPr>
        <w:spacing w:after="14"/>
        <w:ind w:left="284" w:hanging="284"/>
        <w:rPr>
          <w:rFonts w:ascii="Trebuchet MS" w:hAnsi="Trebuchet MS"/>
        </w:rPr>
      </w:pPr>
      <w:r>
        <w:rPr>
          <w:rFonts w:ascii="Trebuchet MS" w:hAnsi="Trebuchet MS"/>
        </w:rPr>
        <w:t xml:space="preserve">Mustertexte und Inserat Vorlagen für die Bewerbung (Intranet, Firmenzeitung, …) </w:t>
      </w:r>
    </w:p>
    <w:p>
      <w:pPr>
        <w:pStyle w:val="Default"/>
        <w:numPr>
          <w:ilvl w:val="0"/>
          <w:numId w:val="11"/>
        </w:numPr>
        <w:spacing w:after="14"/>
        <w:ind w:left="284" w:hanging="284"/>
        <w:rPr>
          <w:rFonts w:ascii="Trebuchet MS" w:hAnsi="Trebuchet MS"/>
        </w:rPr>
      </w:pPr>
      <w:r>
        <w:rPr>
          <w:rFonts w:ascii="Trebuchet MS" w:hAnsi="Trebuchet MS"/>
        </w:rPr>
        <w:t xml:space="preserve">Bewerbungsfolder und Plakate in gewünschter Auflage </w:t>
      </w:r>
    </w:p>
    <w:p>
      <w:pPr>
        <w:pStyle w:val="Default"/>
        <w:numPr>
          <w:ilvl w:val="0"/>
          <w:numId w:val="11"/>
        </w:numPr>
        <w:ind w:left="284" w:hanging="284"/>
        <w:rPr>
          <w:rFonts w:ascii="Trebuchet MS" w:hAnsi="Trebuchet MS"/>
        </w:rPr>
      </w:pPr>
      <w:r>
        <w:rPr>
          <w:rFonts w:ascii="Trebuchet MS" w:hAnsi="Trebuchet MS"/>
        </w:rPr>
        <w:t xml:space="preserve">Organisation von „Kleinpreisen“ </w:t>
      </w:r>
    </w:p>
    <w:p>
      <w:pPr>
        <w:pStyle w:val="Default"/>
        <w:rPr>
          <w:rFonts w:ascii="Trebuchet MS" w:hAnsi="Trebuchet MS"/>
        </w:rPr>
      </w:pPr>
    </w:p>
    <w:p>
      <w:pPr>
        <w:pStyle w:val="Default"/>
        <w:rPr>
          <w:rFonts w:ascii="Trebuchet MS" w:hAnsi="Trebuchet MS"/>
        </w:rPr>
      </w:pPr>
      <w:r>
        <w:rPr>
          <w:rFonts w:ascii="Trebuchet MS" w:hAnsi="Trebuchet MS"/>
          <w:b/>
          <w:bCs/>
        </w:rPr>
        <w:t xml:space="preserve">Info und Unterstützung: </w:t>
      </w:r>
    </w:p>
    <w:p>
      <w:pPr>
        <w:pStyle w:val="Default"/>
        <w:spacing w:after="14"/>
        <w:rPr>
          <w:rFonts w:ascii="Trebuchet MS" w:hAnsi="Trebuchet MS"/>
        </w:rPr>
      </w:pPr>
      <w:r>
        <w:rPr>
          <w:rFonts w:ascii="Trebuchet MS" w:hAnsi="Trebuchet MS"/>
        </w:rPr>
        <w:t xml:space="preserve">Klimabündnis Salzburg </w:t>
      </w:r>
    </w:p>
    <w:p>
      <w:pPr>
        <w:pStyle w:val="Default"/>
        <w:spacing w:after="14"/>
        <w:rPr>
          <w:rFonts w:ascii="Trebuchet MS" w:hAnsi="Trebuchet MS"/>
        </w:rPr>
      </w:pPr>
      <w:r>
        <w:rPr>
          <w:rFonts w:ascii="Trebuchet MS" w:hAnsi="Trebuchet MS"/>
        </w:rPr>
        <w:t>Eva Winkler</w:t>
      </w:r>
    </w:p>
    <w:p>
      <w:pPr>
        <w:pStyle w:val="Default"/>
        <w:spacing w:after="14"/>
        <w:rPr>
          <w:rFonts w:ascii="Trebuchet MS" w:hAnsi="Trebuchet MS"/>
        </w:rPr>
      </w:pPr>
      <w:hyperlink r:id="rId14" w:history="1">
        <w:r>
          <w:rPr>
            <w:rStyle w:val="Hyperlink"/>
            <w:rFonts w:ascii="Trebuchet MS" w:hAnsi="Trebuchet MS"/>
          </w:rPr>
          <w:t>eva.winkler@klimabuendnis.at</w:t>
        </w:r>
      </w:hyperlink>
    </w:p>
    <w:p>
      <w:pPr>
        <w:pStyle w:val="Default"/>
        <w:spacing w:after="14"/>
        <w:rPr>
          <w:rFonts w:ascii="Trebuchet MS" w:hAnsi="Trebuchet MS"/>
        </w:rPr>
      </w:pPr>
      <w:r>
        <w:rPr>
          <w:rFonts w:ascii="Trebuchet MS" w:hAnsi="Trebuchet MS"/>
        </w:rPr>
        <w:t>Tel.: +43 660 2826275</w:t>
      </w:r>
    </w:p>
    <w:sect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2910"/>
    <w:multiLevelType w:val="hybridMultilevel"/>
    <w:tmpl w:val="28F8F8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5E3D83"/>
    <w:multiLevelType w:val="hybridMultilevel"/>
    <w:tmpl w:val="FF32B636"/>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1AEE505B"/>
    <w:multiLevelType w:val="hybridMultilevel"/>
    <w:tmpl w:val="F392DD3E"/>
    <w:lvl w:ilvl="0" w:tplc="807A2D30">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BDC3F60"/>
    <w:multiLevelType w:val="hybridMultilevel"/>
    <w:tmpl w:val="222AF2D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BE8570B"/>
    <w:multiLevelType w:val="hybridMultilevel"/>
    <w:tmpl w:val="2E12E3F6"/>
    <w:lvl w:ilvl="0" w:tplc="6610DD58">
      <w:start w:val="25"/>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CBB6954"/>
    <w:multiLevelType w:val="hybridMultilevel"/>
    <w:tmpl w:val="F39C2A4C"/>
    <w:lvl w:ilvl="0" w:tplc="ADFC1C4C">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4F924FC3"/>
    <w:multiLevelType w:val="hybridMultilevel"/>
    <w:tmpl w:val="7E2E22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FD26A76"/>
    <w:multiLevelType w:val="hybridMultilevel"/>
    <w:tmpl w:val="0A4C89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82E1530"/>
    <w:multiLevelType w:val="hybridMultilevel"/>
    <w:tmpl w:val="8CCA963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657F72D4"/>
    <w:multiLevelType w:val="hybridMultilevel"/>
    <w:tmpl w:val="001EBCC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6A243B46"/>
    <w:multiLevelType w:val="hybridMultilevel"/>
    <w:tmpl w:val="14E4CC18"/>
    <w:lvl w:ilvl="0" w:tplc="7AA21708">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10"/>
  </w:num>
  <w:num w:numId="6">
    <w:abstractNumId w:val="8"/>
  </w:num>
  <w:num w:numId="7">
    <w:abstractNumId w:val="6"/>
  </w:num>
  <w:num w:numId="8">
    <w:abstractNumId w:val="4"/>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Arial"/>
        <w:color w:val="000000"/>
        <w:kern w:val="22"/>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80" w:lineRule="atLeast"/>
    </w:pPr>
    <w:rPr>
      <w:rFonts w:cs="Times New Roman"/>
      <w:color w:val="auto"/>
      <w:kern w:val="0"/>
      <w:szCs w:val="20"/>
      <w:lang w:eastAsia="de-AT"/>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Default">
    <w:name w:val="Default"/>
    <w:pPr>
      <w:autoSpaceDE w:val="0"/>
      <w:autoSpaceDN w:val="0"/>
      <w:adjustRightInd w:val="0"/>
      <w:spacing w:after="0" w:line="240" w:lineRule="auto"/>
    </w:pPr>
    <w:rPr>
      <w:rFonts w:ascii="Arial" w:hAnsi="Arial"/>
      <w:kern w:val="0"/>
      <w:sz w:val="24"/>
      <w:szCs w:val="24"/>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auto"/>
      <w:kern w:val="0"/>
      <w:sz w:val="16"/>
      <w:szCs w:val="16"/>
      <w:lang w:eastAsia="de-AT"/>
    </w:r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rPr>
      <w:rFonts w:cs="Times New Roman"/>
      <w:color w:val="auto"/>
      <w:kern w:val="0"/>
      <w:sz w:val="20"/>
      <w:szCs w:val="20"/>
      <w:lang w:eastAsia="de-AT"/>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Times New Roman"/>
      <w:b/>
      <w:bCs/>
      <w:color w:val="auto"/>
      <w:kern w:val="0"/>
      <w:sz w:val="20"/>
      <w:szCs w:val="20"/>
      <w:lang w:eastAsia="de-AT"/>
    </w:rPr>
  </w:style>
  <w:style w:type="paragraph" w:styleId="Listenabsatz">
    <w:name w:val="List Paragraph"/>
    <w:basedOn w:val="Standard"/>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Arial"/>
        <w:color w:val="000000"/>
        <w:kern w:val="22"/>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80" w:lineRule="atLeast"/>
    </w:pPr>
    <w:rPr>
      <w:rFonts w:cs="Times New Roman"/>
      <w:color w:val="auto"/>
      <w:kern w:val="0"/>
      <w:szCs w:val="20"/>
      <w:lang w:eastAsia="de-AT"/>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Default">
    <w:name w:val="Default"/>
    <w:pPr>
      <w:autoSpaceDE w:val="0"/>
      <w:autoSpaceDN w:val="0"/>
      <w:adjustRightInd w:val="0"/>
      <w:spacing w:after="0" w:line="240" w:lineRule="auto"/>
    </w:pPr>
    <w:rPr>
      <w:rFonts w:ascii="Arial" w:hAnsi="Arial"/>
      <w:kern w:val="0"/>
      <w:sz w:val="24"/>
      <w:szCs w:val="24"/>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auto"/>
      <w:kern w:val="0"/>
      <w:sz w:val="16"/>
      <w:szCs w:val="16"/>
      <w:lang w:eastAsia="de-AT"/>
    </w:r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rPr>
      <w:rFonts w:cs="Times New Roman"/>
      <w:color w:val="auto"/>
      <w:kern w:val="0"/>
      <w:sz w:val="20"/>
      <w:szCs w:val="20"/>
      <w:lang w:eastAsia="de-AT"/>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Times New Roman"/>
      <w:b/>
      <w:bCs/>
      <w:color w:val="auto"/>
      <w:kern w:val="0"/>
      <w:sz w:val="20"/>
      <w:szCs w:val="20"/>
      <w:lang w:eastAsia="de-AT"/>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va.winkler@klimabuendnis.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er-radelt-gewinnt.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r-radelt-gewinnt.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r-radelt-gewinnt.at" TargetMode="External"/><Relationship Id="rId4" Type="http://schemas.openxmlformats.org/officeDocument/2006/relationships/settings" Target="settings.xml"/><Relationship Id="rId9" Type="http://schemas.openxmlformats.org/officeDocument/2006/relationships/hyperlink" Target="mailto:eva.winkler@klimabuendnis.at" TargetMode="External"/><Relationship Id="rId14" Type="http://schemas.openxmlformats.org/officeDocument/2006/relationships/hyperlink" Target="mailto:eva.winkler@klimabuendnis.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Hemetsberger Ursula</dc:creator>
  <cp:lastModifiedBy>Ursula Hemetsberger</cp:lastModifiedBy>
  <cp:revision>4</cp:revision>
  <cp:lastPrinted>2017-02-09T15:36:00Z</cp:lastPrinted>
  <dcterms:created xsi:type="dcterms:W3CDTF">2018-02-05T14:12:00Z</dcterms:created>
  <dcterms:modified xsi:type="dcterms:W3CDTF">2018-02-06T13:26:00Z</dcterms:modified>
</cp:coreProperties>
</file>